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 New Roman" w:hAnsi="Times New Roman"/>
          <w:b/>
          <w:sz w:val="18"/>
        </w:rPr>
      </w:pPr>
      <w:r>
        <w:rPr>
          <w:rFonts w:ascii="Times New Roman" w:hAnsi="Times New Roman"/>
          <w:b/>
          <w:sz w:val="18"/>
        </w:rPr>
        <w:t>ΥΠΟΥΡΓΕΙΟ ΠΟΛΙΤΙΣΜΟΥ ΚΑΙ ΑΘΛΗΤΙΣΜΟΥ</w:t>
      </w:r>
    </w:p>
    <w:p>
      <w:pPr>
        <w:pStyle w:val="4"/>
        <w:jc w:val="center"/>
        <w:rPr>
          <w:rFonts w:ascii="Times New Roman" w:hAnsi="Times New Roman"/>
          <w:b/>
          <w:sz w:val="10"/>
          <w:szCs w:val="18"/>
        </w:rPr>
      </w:pPr>
      <w:r>
        <w:rPr>
          <w:rFonts w:ascii="Times New Roman" w:hAnsi="Times New Roman"/>
          <w:b/>
          <w:sz w:val="10"/>
          <w:szCs w:val="18"/>
        </w:rPr>
        <w:t>ΓΕΝΙΚΗ ΔΙΕΥΘΥΝΣΗ ΑΡΧΑΙΟΤΗΤΩΝ ΚΑΙ ΠΟΛΙΤΙΣΤΙΚΗΣ ΚΛΗΡΟΝΟΜΙΑΣ</w:t>
      </w:r>
    </w:p>
    <w:p>
      <w:pPr>
        <w:jc w:val="center"/>
      </w:pPr>
      <w:r>
        <w:rPr>
          <w:b/>
          <w:sz w:val="28"/>
          <w:szCs w:val="28"/>
        </w:rPr>
        <w:drawing>
          <wp:inline distT="0" distB="0" distL="0" distR="0">
            <wp:extent cx="1991995" cy="619125"/>
            <wp:effectExtent l="0" t="0" r="0" b="9525"/>
            <wp:docPr id="1" name="Εικόνα 1" descr="Περιγραφή: \\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Dimosiessxeseis\d\ΛΟΓΟΤΥΠΑ\Λογότυτπα\EAM.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025933" cy="630291"/>
                    </a:xfrm>
                    <a:prstGeom prst="rect">
                      <a:avLst/>
                    </a:prstGeom>
                    <a:noFill/>
                    <a:ln>
                      <a:noFill/>
                    </a:ln>
                  </pic:spPr>
                </pic:pic>
              </a:graphicData>
            </a:graphic>
          </wp:inline>
        </w:drawing>
      </w:r>
    </w:p>
    <w:p>
      <w:pPr>
        <w:pStyle w:val="4"/>
        <w:rPr>
          <w:sz w:val="12"/>
        </w:rPr>
      </w:pPr>
    </w:p>
    <w:p>
      <w:pPr>
        <w:pStyle w:val="4"/>
        <w:jc w:val="center"/>
        <w:rPr>
          <w:rFonts w:ascii="Century Gothic" w:hAnsi="Century Gothic"/>
          <w:b/>
        </w:rPr>
      </w:pPr>
      <w:r>
        <w:rPr>
          <w:rFonts w:ascii="Century Gothic" w:hAnsi="Century Gothic"/>
          <w:b/>
        </w:rPr>
        <w:t>ΔΕΛΤΙΟ ΤΥΠΟΥ</w:t>
      </w:r>
    </w:p>
    <w:p>
      <w:pPr>
        <w:pStyle w:val="4"/>
      </w:pPr>
    </w:p>
    <w:p>
      <w:pPr>
        <w:spacing w:after="0" w:line="276" w:lineRule="auto"/>
        <w:jc w:val="center"/>
        <w:rPr>
          <w:rFonts w:ascii="Century Gothic" w:hAnsi="Century Gothic"/>
          <w:b/>
          <w:sz w:val="24"/>
          <w:szCs w:val="26"/>
        </w:rPr>
      </w:pPr>
      <w:r>
        <w:rPr>
          <w:rFonts w:ascii="Century Gothic" w:hAnsi="Century Gothic"/>
          <w:b/>
          <w:sz w:val="24"/>
          <w:szCs w:val="26"/>
        </w:rPr>
        <w:t>Σχεδιάζοντας στο μουσείο</w:t>
      </w:r>
    </w:p>
    <w:p>
      <w:pPr>
        <w:pStyle w:val="4"/>
        <w:rPr>
          <w:sz w:val="20"/>
        </w:rPr>
      </w:pPr>
    </w:p>
    <w:p>
      <w:pPr>
        <w:spacing w:after="0" w:line="240" w:lineRule="auto"/>
        <w:jc w:val="center"/>
        <w:rPr>
          <w:rFonts w:ascii="Century Gothic" w:hAnsi="Century Gothic"/>
          <w:sz w:val="20"/>
        </w:rPr>
      </w:pPr>
    </w:p>
    <w:p>
      <w:pPr>
        <w:spacing w:line="276" w:lineRule="auto"/>
        <w:jc w:val="both"/>
        <w:rPr>
          <w:rFonts w:ascii="Century Gothic" w:hAnsi="Century Gothic"/>
          <w:sz w:val="20"/>
          <w:szCs w:val="24"/>
        </w:rPr>
      </w:pPr>
      <w:r>
        <w:rPr>
          <w:rFonts w:ascii="Century Gothic" w:hAnsi="Century Gothic"/>
          <w:sz w:val="20"/>
          <w:szCs w:val="24"/>
        </w:rPr>
        <w:t xml:space="preserve">Τα εργαστήρια σχεδίου συνεχίζονται στο Εθνικό Αρχαιολογικό Μουσείο! Κάθε μήνα αυτοτελή εργαστήρια σχεδίου εκ του φυσικού με την εικαστικό Αλεξάνδρα Μιχάλη δίνουν την ευκαιρία στους συμμετέχοντες να </w:t>
      </w:r>
      <w:bookmarkStart w:id="0" w:name="_GoBack"/>
      <w:bookmarkEnd w:id="0"/>
      <w:r>
        <w:rPr>
          <w:rFonts w:ascii="Century Gothic" w:hAnsi="Century Gothic"/>
          <w:sz w:val="20"/>
          <w:szCs w:val="24"/>
        </w:rPr>
        <w:t>γνωρίσουν με μια άλλη ματιά τις συλλογές του Εθνικού Αρχαιολογικού Μουσείου. Για τους μήνες Μάιο και Ιούνιο 2019, προγραμματίζονται τα εξής,</w:t>
      </w:r>
      <w:r>
        <w:rPr>
          <w:rFonts w:ascii="Century Gothic" w:hAnsi="Century Gothic"/>
          <w:sz w:val="20"/>
          <w:szCs w:val="28"/>
        </w:rPr>
        <w:t xml:space="preserve"> από τις</w:t>
      </w:r>
      <w:r>
        <w:rPr>
          <w:rFonts w:ascii="Century Gothic" w:hAnsi="Century Gothic"/>
          <w:b/>
          <w:sz w:val="20"/>
          <w:szCs w:val="28"/>
        </w:rPr>
        <w:t xml:space="preserve"> 17:00 </w:t>
      </w:r>
      <w:r>
        <w:rPr>
          <w:rFonts w:ascii="Century Gothic" w:hAnsi="Century Gothic"/>
          <w:sz w:val="20"/>
          <w:szCs w:val="28"/>
        </w:rPr>
        <w:t>έως τις</w:t>
      </w:r>
      <w:r>
        <w:rPr>
          <w:rFonts w:ascii="Century Gothic" w:hAnsi="Century Gothic"/>
          <w:b/>
          <w:sz w:val="20"/>
          <w:szCs w:val="28"/>
        </w:rPr>
        <w:t xml:space="preserve"> 19:30</w:t>
      </w:r>
      <w:r>
        <w:rPr>
          <w:rFonts w:ascii="Century Gothic" w:hAnsi="Century Gothic"/>
          <w:sz w:val="20"/>
          <w:szCs w:val="24"/>
        </w:rPr>
        <w:t xml:space="preserve">: </w:t>
      </w:r>
    </w:p>
    <w:p>
      <w:pPr>
        <w:pStyle w:val="4"/>
        <w:spacing w:line="276" w:lineRule="auto"/>
        <w:jc w:val="both"/>
        <w:rPr>
          <w:rFonts w:ascii="Century Gothic" w:hAnsi="Century Gothic"/>
          <w:sz w:val="20"/>
          <w:szCs w:val="28"/>
        </w:rPr>
      </w:pPr>
      <w:r>
        <w:rPr>
          <w:rFonts w:ascii="Century Gothic" w:hAnsi="Century Gothic"/>
          <w:sz w:val="20"/>
          <w:szCs w:val="28"/>
        </w:rPr>
        <w:t xml:space="preserve">Την Τρίτη </w:t>
      </w:r>
      <w:r>
        <w:rPr>
          <w:rFonts w:ascii="Century Gothic" w:hAnsi="Century Gothic"/>
          <w:b/>
          <w:sz w:val="20"/>
          <w:szCs w:val="28"/>
        </w:rPr>
        <w:t xml:space="preserve">14 </w:t>
      </w:r>
      <w:r>
        <w:rPr>
          <w:rFonts w:ascii="Century Gothic" w:hAnsi="Century Gothic"/>
          <w:b/>
          <w:sz w:val="20"/>
          <w:szCs w:val="20"/>
          <w:lang w:eastAsia="en-US"/>
        </w:rPr>
        <w:t>Μαΐου</w:t>
      </w:r>
      <w:r>
        <w:rPr>
          <w:rFonts w:ascii="Century Gothic" w:hAnsi="Century Gothic"/>
          <w:sz w:val="20"/>
          <w:szCs w:val="28"/>
        </w:rPr>
        <w:t>,</w:t>
      </w:r>
      <w:r>
        <w:rPr>
          <w:rFonts w:ascii="Century Gothic" w:hAnsi="Century Gothic"/>
          <w:b/>
          <w:sz w:val="20"/>
          <w:szCs w:val="28"/>
        </w:rPr>
        <w:t xml:space="preserve"> </w:t>
      </w:r>
      <w:r>
        <w:rPr>
          <w:rFonts w:ascii="Century Gothic" w:hAnsi="Century Gothic"/>
          <w:sz w:val="20"/>
          <w:szCs w:val="28"/>
        </w:rPr>
        <w:t>το τρίτο εργαστήριο σχεδίου πραγματοποιείται στις αίθουσες των Χαλκών. Ξεκινώντας από την απόδοση της ντυμένης γυναικείας μορφής στα πρώιμα κλασικά χρόνια, θα παρατηρήσουμε τον τρόπο με τον οποίο το ένδυμα υπαινίσσεται τη δομή του σώματος. Θα συνεχίσουμε με τη μορφή του γρύπα που διακοσμούσε αναρίθμητα χάλκινα αφιερώματα στα αρχαία ιερά. Στόχος είναι να διερευνήσουμε τους τρόπους με τους οποίους η αφαίρεση και η εστίαση στα βασικά χαρακτηριστικά της μορφής συνομιλεί με τη λειτουργικότητα της φόρμας του αγγείου στο οποίο προσαρτάται.</w:t>
      </w:r>
    </w:p>
    <w:p>
      <w:pPr>
        <w:pStyle w:val="4"/>
        <w:spacing w:line="276" w:lineRule="auto"/>
        <w:jc w:val="both"/>
        <w:rPr>
          <w:rFonts w:ascii="Century Gothic" w:hAnsi="Century Gothic"/>
          <w:sz w:val="20"/>
          <w:szCs w:val="28"/>
        </w:rPr>
      </w:pPr>
    </w:p>
    <w:p>
      <w:pPr>
        <w:pStyle w:val="4"/>
        <w:spacing w:line="276" w:lineRule="auto"/>
        <w:jc w:val="both"/>
        <w:rPr>
          <w:rFonts w:ascii="Century Gothic" w:hAnsi="Century Gothic"/>
          <w:sz w:val="20"/>
          <w:szCs w:val="28"/>
        </w:rPr>
      </w:pPr>
      <w:r>
        <w:rPr>
          <w:rFonts w:ascii="Century Gothic" w:hAnsi="Century Gothic"/>
          <w:sz w:val="20"/>
          <w:szCs w:val="28"/>
        </w:rPr>
        <w:t xml:space="preserve">Την </w:t>
      </w:r>
      <w:r>
        <w:rPr>
          <w:rFonts w:ascii="Century Gothic" w:hAnsi="Century Gothic"/>
          <w:b/>
          <w:sz w:val="20"/>
          <w:szCs w:val="28"/>
        </w:rPr>
        <w:t>Τρίτη 11 Ιουνίου</w:t>
      </w:r>
      <w:r>
        <w:rPr>
          <w:rFonts w:ascii="Century Gothic" w:hAnsi="Century Gothic"/>
          <w:sz w:val="20"/>
          <w:szCs w:val="28"/>
        </w:rPr>
        <w:t xml:space="preserve"> το εργαστήριο θα γίνει στις αίθουσες των αγγείων. Ο περίφημος αμφορέας του Νέσσου θα είναι το πρώτο αγγείο στο οποίο θα επικεντρωθούμε για να μελετήσουμε τους τρόπους με τους οποίους ο αρχαίος ζωγράφος κίνησε τις μορφές του για να αφηγηθεί ένα μυθικό επεισόδιο. Στη συνέχεια η εσωτερική διακόσμηση των κυλίκων, μας θέτει ένα ενδιαφέρον πρόβλημα: πώς μπορεί να ενταχθεί η ανθρώπινη μορφή μέσα στο κυκλικό σχήμα και να το υπηρετήσει διατηρώντας τη ζωντάνια της;</w:t>
      </w:r>
    </w:p>
    <w:p>
      <w:pPr>
        <w:pStyle w:val="4"/>
        <w:rPr>
          <w:sz w:val="20"/>
        </w:rPr>
      </w:pPr>
    </w:p>
    <w:p>
      <w:pPr>
        <w:pStyle w:val="4"/>
        <w:spacing w:line="276" w:lineRule="auto"/>
        <w:jc w:val="both"/>
        <w:rPr>
          <w:rFonts w:ascii="Century Gothic" w:hAnsi="Century Gothic"/>
          <w:sz w:val="20"/>
        </w:rPr>
      </w:pPr>
      <w:r>
        <w:rPr>
          <w:rFonts w:ascii="Century Gothic" w:hAnsi="Century Gothic"/>
          <w:sz w:val="20"/>
        </w:rPr>
        <w:t xml:space="preserve">Η δράση απευθύνεται </w:t>
      </w:r>
      <w:r>
        <w:rPr>
          <w:rFonts w:ascii="Century Gothic" w:hAnsi="Century Gothic"/>
          <w:b/>
          <w:sz w:val="20"/>
        </w:rPr>
        <w:t>σε όλες τις ηλικίες</w:t>
      </w:r>
      <w:r>
        <w:rPr>
          <w:rFonts w:ascii="Century Gothic" w:hAnsi="Century Gothic"/>
          <w:sz w:val="20"/>
        </w:rPr>
        <w:t>. Οι συμμετέχοντες θα χρειαστεί να έχουν μαζί τους:</w:t>
      </w:r>
    </w:p>
    <w:p>
      <w:pPr>
        <w:pStyle w:val="5"/>
        <w:numPr>
          <w:ilvl w:val="0"/>
          <w:numId w:val="1"/>
        </w:numPr>
        <w:shd w:val="clear" w:color="auto" w:fill="FFFFFF"/>
        <w:spacing w:after="0" w:line="276" w:lineRule="auto"/>
        <w:jc w:val="both"/>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 xml:space="preserve">Μπλοκ σχεδίου, κατά προτίμηση μεσαίου μεγέθους (Α4). Επιλέξτε το μέγεθος του μπλοκ που σας βολεύει, δεδομένου ότι μπορεί να χρειαστεί να εργαστείτε όρθιοι σε ορισμένα σημεία ή καθισμένοι σε μαξιλάρια στο δάπεδο. </w:t>
      </w:r>
    </w:p>
    <w:p>
      <w:pPr>
        <w:pStyle w:val="5"/>
        <w:numPr>
          <w:ilvl w:val="0"/>
          <w:numId w:val="1"/>
        </w:numPr>
        <w:shd w:val="clear" w:color="auto" w:fill="FFFFFF"/>
        <w:spacing w:after="0" w:line="276" w:lineRule="auto"/>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Μολύβια 2Β, 4Β</w:t>
      </w:r>
    </w:p>
    <w:p>
      <w:pPr>
        <w:pStyle w:val="5"/>
        <w:numPr>
          <w:ilvl w:val="0"/>
          <w:numId w:val="1"/>
        </w:numPr>
        <w:shd w:val="clear" w:color="auto" w:fill="FFFFFF"/>
        <w:spacing w:after="0" w:line="276" w:lineRule="auto"/>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Γόμα σχεδίου</w:t>
      </w:r>
    </w:p>
    <w:p>
      <w:pPr>
        <w:pStyle w:val="5"/>
        <w:numPr>
          <w:ilvl w:val="0"/>
          <w:numId w:val="1"/>
        </w:numPr>
        <w:shd w:val="clear" w:color="auto" w:fill="FFFFFF"/>
        <w:spacing w:after="0" w:line="276" w:lineRule="auto"/>
        <w:rPr>
          <w:rFonts w:ascii="Century Gothic" w:hAnsi="Century Gothic" w:eastAsia="Times New Roman" w:cs="Calibri"/>
          <w:color w:val="212121"/>
          <w:sz w:val="20"/>
          <w:szCs w:val="24"/>
        </w:rPr>
      </w:pPr>
      <w:r>
        <w:rPr>
          <w:rFonts w:ascii="Century Gothic" w:hAnsi="Century Gothic" w:eastAsia="Times New Roman" w:cs="Calibri"/>
          <w:color w:val="212121"/>
          <w:sz w:val="20"/>
          <w:szCs w:val="24"/>
        </w:rPr>
        <w:t>Βελόνα μετρήματος, αν σας βοηθάει στην εργασία σας.</w:t>
      </w:r>
    </w:p>
    <w:p>
      <w:pPr>
        <w:pStyle w:val="4"/>
        <w:rPr>
          <w:sz w:val="20"/>
        </w:rPr>
      </w:pPr>
    </w:p>
    <w:p>
      <w:pPr>
        <w:spacing w:line="276" w:lineRule="auto"/>
        <w:jc w:val="both"/>
        <w:rPr>
          <w:rFonts w:ascii="Century Gothic" w:hAnsi="Century Gothic"/>
          <w:sz w:val="20"/>
        </w:rPr>
      </w:pPr>
      <w:r>
        <w:rPr>
          <w:rFonts w:ascii="Century Gothic" w:hAnsi="Century Gothic"/>
          <w:sz w:val="20"/>
        </w:rPr>
        <w:t>Οι συμμετέχοντες μπορούν να επιλέξουν τον χρόνο αποχώρησής τους, ανάλογα με την πρόοδο και τον βαθμό ολοκλήρωσης του σχεδίου τους.</w:t>
      </w:r>
    </w:p>
    <w:p>
      <w:pPr>
        <w:pStyle w:val="4"/>
        <w:spacing w:line="276" w:lineRule="auto"/>
        <w:rPr>
          <w:rFonts w:ascii="Century Gothic" w:hAnsi="Century Gothic"/>
          <w:b/>
          <w:sz w:val="20"/>
          <w:szCs w:val="20"/>
          <w:lang w:eastAsia="en-US"/>
        </w:rPr>
      </w:pPr>
      <w:r>
        <w:rPr>
          <w:rFonts w:ascii="Century Gothic" w:hAnsi="Century Gothic"/>
          <w:b/>
          <w:sz w:val="20"/>
          <w:szCs w:val="20"/>
          <w:lang w:eastAsia="en-US"/>
        </w:rPr>
        <w:t xml:space="preserve">Θα τηρηθεί σειρά προτεραιότητας για 15 άτομα στο τηλέφωνο 2132144800. </w:t>
      </w:r>
    </w:p>
    <w:p>
      <w:pPr>
        <w:pStyle w:val="4"/>
        <w:spacing w:line="276" w:lineRule="auto"/>
        <w:rPr>
          <w:rFonts w:ascii="Century Gothic" w:hAnsi="Century Gothic"/>
          <w:sz w:val="20"/>
          <w:szCs w:val="20"/>
          <w:lang w:eastAsia="en-US"/>
        </w:rPr>
      </w:pPr>
      <w:r>
        <w:rPr>
          <w:rFonts w:ascii="Century Gothic" w:hAnsi="Century Gothic"/>
          <w:b/>
          <w:sz w:val="20"/>
          <w:szCs w:val="20"/>
          <w:lang w:eastAsia="en-US"/>
        </w:rPr>
        <w:t>Για το εργαστήριο της 14</w:t>
      </w:r>
      <w:r>
        <w:rPr>
          <w:rFonts w:ascii="Century Gothic" w:hAnsi="Century Gothic"/>
          <w:b/>
          <w:sz w:val="20"/>
          <w:szCs w:val="20"/>
          <w:vertAlign w:val="superscript"/>
          <w:lang w:eastAsia="en-US"/>
        </w:rPr>
        <w:t>ης</w:t>
      </w:r>
      <w:r>
        <w:rPr>
          <w:rFonts w:ascii="Century Gothic" w:hAnsi="Century Gothic"/>
          <w:b/>
          <w:sz w:val="20"/>
          <w:szCs w:val="20"/>
          <w:lang w:eastAsia="en-US"/>
        </w:rPr>
        <w:t xml:space="preserve"> Μαΐου</w:t>
      </w:r>
      <w:r>
        <w:rPr>
          <w:rFonts w:ascii="Century Gothic" w:hAnsi="Century Gothic"/>
          <w:sz w:val="20"/>
          <w:szCs w:val="20"/>
          <w:lang w:eastAsia="en-US"/>
        </w:rPr>
        <w:t xml:space="preserve">, δηλώσεις συμμετοχής από </w:t>
      </w:r>
      <w:r>
        <w:rPr>
          <w:rFonts w:ascii="Century Gothic" w:hAnsi="Century Gothic"/>
          <w:b/>
          <w:sz w:val="20"/>
          <w:szCs w:val="20"/>
          <w:lang w:eastAsia="en-US"/>
        </w:rPr>
        <w:t>7 Μαΐου</w:t>
      </w:r>
      <w:r>
        <w:rPr>
          <w:rFonts w:ascii="Century Gothic" w:hAnsi="Century Gothic"/>
          <w:sz w:val="20"/>
          <w:szCs w:val="20"/>
          <w:lang w:eastAsia="en-US"/>
        </w:rPr>
        <w:t>.</w:t>
      </w:r>
    </w:p>
    <w:p>
      <w:pPr>
        <w:pStyle w:val="4"/>
        <w:spacing w:line="276" w:lineRule="auto"/>
        <w:rPr>
          <w:rFonts w:ascii="Century Gothic" w:hAnsi="Century Gothic"/>
          <w:sz w:val="20"/>
          <w:szCs w:val="20"/>
          <w:lang w:eastAsia="en-US"/>
        </w:rPr>
      </w:pPr>
      <w:r>
        <w:rPr>
          <w:rFonts w:ascii="Century Gothic" w:hAnsi="Century Gothic"/>
          <w:b/>
          <w:sz w:val="20"/>
          <w:szCs w:val="20"/>
          <w:lang w:eastAsia="en-US"/>
        </w:rPr>
        <w:t>Για το εργαστήριο της 11</w:t>
      </w:r>
      <w:r>
        <w:rPr>
          <w:rFonts w:ascii="Century Gothic" w:hAnsi="Century Gothic"/>
          <w:b/>
          <w:sz w:val="20"/>
          <w:szCs w:val="20"/>
          <w:vertAlign w:val="superscript"/>
          <w:lang w:eastAsia="en-US"/>
        </w:rPr>
        <w:t>ης</w:t>
      </w:r>
      <w:r>
        <w:rPr>
          <w:rFonts w:ascii="Century Gothic" w:hAnsi="Century Gothic"/>
          <w:b/>
          <w:sz w:val="20"/>
          <w:szCs w:val="20"/>
          <w:lang w:eastAsia="en-US"/>
        </w:rPr>
        <w:t xml:space="preserve"> Ιουνίου</w:t>
      </w:r>
      <w:r>
        <w:rPr>
          <w:rFonts w:ascii="Century Gothic" w:hAnsi="Century Gothic"/>
          <w:sz w:val="20"/>
          <w:szCs w:val="20"/>
          <w:lang w:eastAsia="en-US"/>
        </w:rPr>
        <w:t xml:space="preserve">, δηλώσεις συμμετοχής από </w:t>
      </w:r>
      <w:r>
        <w:rPr>
          <w:rFonts w:ascii="Century Gothic" w:hAnsi="Century Gothic"/>
          <w:b/>
          <w:sz w:val="20"/>
          <w:szCs w:val="20"/>
          <w:lang w:eastAsia="en-US"/>
        </w:rPr>
        <w:t>1 Ιουνίου</w:t>
      </w:r>
      <w:r>
        <w:rPr>
          <w:rFonts w:ascii="Century Gothic" w:hAnsi="Century Gothic"/>
          <w:sz w:val="20"/>
          <w:szCs w:val="20"/>
          <w:lang w:eastAsia="en-US"/>
        </w:rPr>
        <w:t xml:space="preserve">. </w:t>
      </w:r>
    </w:p>
    <w:p>
      <w:pPr>
        <w:pStyle w:val="4"/>
        <w:rPr>
          <w:rFonts w:ascii="Century Gothic" w:hAnsi="Century Gothic"/>
          <w:sz w:val="20"/>
          <w:szCs w:val="20"/>
          <w:lang w:eastAsia="en-US"/>
        </w:rPr>
      </w:pPr>
    </w:p>
    <w:p>
      <w:pPr>
        <w:spacing w:line="276" w:lineRule="auto"/>
        <w:jc w:val="both"/>
        <w:rPr>
          <w:rFonts w:ascii="Century Gothic" w:hAnsi="Century Gothic"/>
          <w:sz w:val="20"/>
          <w:lang w:eastAsia="en-US"/>
        </w:rPr>
      </w:pPr>
      <w:r>
        <w:rPr>
          <w:rFonts w:ascii="Century Gothic" w:hAnsi="Century Gothic"/>
          <w:b/>
          <w:sz w:val="20"/>
          <w:lang w:eastAsia="en-US"/>
        </w:rPr>
        <w:t>Απαραίτητη είναι η προμήθεια εισιτηρίου εισόδου στο μουσείο.</w:t>
      </w:r>
    </w:p>
    <w:p>
      <w:pPr>
        <w:pStyle w:val="4"/>
        <w:jc w:val="both"/>
        <w:rPr>
          <w:rFonts w:ascii="Century Gothic" w:hAnsi="Century Gothic"/>
          <w:b/>
          <w:sz w:val="20"/>
          <w:szCs w:val="24"/>
          <w:lang w:eastAsia="en-US"/>
        </w:rPr>
      </w:pPr>
      <w:r>
        <w:rPr>
          <w:rFonts w:ascii="Century Gothic" w:hAnsi="Century Gothic"/>
          <w:b/>
          <w:sz w:val="20"/>
          <w:szCs w:val="24"/>
          <w:lang w:eastAsia="en-US"/>
        </w:rPr>
        <w:t>Στοιχεία επικοινωνίας:</w:t>
      </w:r>
    </w:p>
    <w:p>
      <w:pPr>
        <w:pStyle w:val="4"/>
        <w:jc w:val="both"/>
        <w:rPr>
          <w:rFonts w:ascii="Century Gothic" w:hAnsi="Century Gothic"/>
          <w:sz w:val="20"/>
          <w:szCs w:val="24"/>
          <w:lang w:eastAsia="en-US"/>
        </w:rPr>
      </w:pPr>
      <w:r>
        <w:rPr>
          <w:rFonts w:ascii="Century Gothic" w:hAnsi="Century Gothic"/>
          <w:b/>
          <w:sz w:val="20"/>
          <w:szCs w:val="24"/>
          <w:lang w:eastAsia="en-US"/>
        </w:rPr>
        <w:t>Ώρες λειτουργίας</w:t>
      </w:r>
      <w:r>
        <w:rPr>
          <w:rFonts w:ascii="Century Gothic" w:hAnsi="Century Gothic"/>
          <w:sz w:val="20"/>
          <w:szCs w:val="24"/>
          <w:lang w:eastAsia="en-US"/>
        </w:rPr>
        <w:t>: Δευτέρα, Τετάρτη-Κυριακή 08:00-20:00, Τρίτη 12:30-20:00</w:t>
      </w:r>
    </w:p>
    <w:p>
      <w:pPr>
        <w:pStyle w:val="4"/>
        <w:jc w:val="both"/>
        <w:rPr>
          <w:rFonts w:ascii="Century Gothic" w:hAnsi="Century Gothic"/>
          <w:sz w:val="20"/>
          <w:szCs w:val="24"/>
          <w:lang w:eastAsia="en-US"/>
        </w:rPr>
      </w:pPr>
      <w:r>
        <w:rPr>
          <w:rFonts w:ascii="Century Gothic" w:hAnsi="Century Gothic"/>
          <w:b/>
          <w:sz w:val="20"/>
          <w:szCs w:val="24"/>
          <w:lang w:eastAsia="en-US"/>
        </w:rPr>
        <w:t>Διεύθυνση</w:t>
      </w:r>
      <w:r>
        <w:rPr>
          <w:rFonts w:ascii="Century Gothic" w:hAnsi="Century Gothic"/>
          <w:sz w:val="20"/>
          <w:szCs w:val="24"/>
          <w:lang w:eastAsia="en-US"/>
        </w:rPr>
        <w:t>: Εθνικό Αρχαιολογικό Μουσείο, 28</w:t>
      </w:r>
      <w:r>
        <w:rPr>
          <w:rFonts w:ascii="Century Gothic" w:hAnsi="Century Gothic"/>
          <w:sz w:val="20"/>
          <w:szCs w:val="24"/>
          <w:vertAlign w:val="superscript"/>
          <w:lang w:eastAsia="en-US"/>
        </w:rPr>
        <w:t>ης</w:t>
      </w:r>
      <w:r>
        <w:rPr>
          <w:rFonts w:ascii="Century Gothic" w:hAnsi="Century Gothic"/>
          <w:sz w:val="20"/>
          <w:szCs w:val="24"/>
          <w:lang w:eastAsia="en-US"/>
        </w:rPr>
        <w:t xml:space="preserve"> Οκτωβρίου (Πατησίων) 44, Αθήνα 10682</w:t>
      </w:r>
    </w:p>
    <w:p>
      <w:pPr>
        <w:pStyle w:val="4"/>
        <w:jc w:val="both"/>
        <w:rPr>
          <w:rFonts w:ascii="Century Gothic" w:hAnsi="Century Gothic"/>
          <w:sz w:val="20"/>
          <w:szCs w:val="24"/>
          <w:lang w:eastAsia="en-US"/>
        </w:rPr>
      </w:pPr>
      <w:r>
        <w:rPr>
          <w:rFonts w:ascii="Century Gothic" w:hAnsi="Century Gothic"/>
          <w:b/>
          <w:sz w:val="20"/>
          <w:szCs w:val="24"/>
          <w:lang w:eastAsia="en-US"/>
        </w:rPr>
        <w:t>Τηλ</w:t>
      </w:r>
      <w:r>
        <w:rPr>
          <w:rFonts w:ascii="Century Gothic" w:hAnsi="Century Gothic"/>
          <w:sz w:val="20"/>
          <w:szCs w:val="24"/>
          <w:lang w:eastAsia="en-US"/>
        </w:rPr>
        <w:t xml:space="preserve">: 213214 4800, 2132144889, 213214 5856  </w:t>
      </w:r>
      <w:r>
        <w:rPr>
          <w:rFonts w:ascii="Century Gothic" w:hAnsi="Century Gothic"/>
          <w:b/>
          <w:sz w:val="20"/>
          <w:szCs w:val="24"/>
          <w:lang w:eastAsia="en-US"/>
        </w:rPr>
        <w:t>Fax</w:t>
      </w:r>
      <w:r>
        <w:rPr>
          <w:rFonts w:ascii="Century Gothic" w:hAnsi="Century Gothic"/>
          <w:sz w:val="20"/>
          <w:szCs w:val="24"/>
          <w:lang w:eastAsia="en-US"/>
        </w:rPr>
        <w:t>: 210 8213573</w:t>
      </w:r>
    </w:p>
    <w:p>
      <w:pPr>
        <w:pStyle w:val="4"/>
        <w:jc w:val="both"/>
        <w:rPr>
          <w:rFonts w:ascii="Century Gothic" w:hAnsi="Century Gothic"/>
          <w:sz w:val="20"/>
          <w:szCs w:val="24"/>
          <w:lang w:eastAsia="en-US"/>
        </w:rPr>
      </w:pPr>
      <w:r>
        <w:rPr>
          <w:rFonts w:ascii="Century Gothic" w:hAnsi="Century Gothic"/>
          <w:b/>
          <w:sz w:val="20"/>
          <w:szCs w:val="24"/>
          <w:lang w:eastAsia="en-US"/>
        </w:rPr>
        <w:t>Email</w:t>
      </w:r>
      <w:r>
        <w:rPr>
          <w:rFonts w:ascii="Century Gothic" w:hAnsi="Century Gothic"/>
          <w:sz w:val="20"/>
          <w:szCs w:val="24"/>
          <w:lang w:eastAsia="en-US"/>
        </w:rPr>
        <w:t xml:space="preserve">: </w:t>
      </w:r>
      <w:r>
        <w:fldChar w:fldCharType="begin"/>
      </w:r>
      <w:r>
        <w:instrText xml:space="preserve"> HYPERLINK "mailto:eam@culture.gr" </w:instrText>
      </w:r>
      <w:r>
        <w:fldChar w:fldCharType="separate"/>
      </w:r>
      <w:r>
        <w:rPr>
          <w:rFonts w:ascii="Century Gothic" w:hAnsi="Century Gothic"/>
          <w:sz w:val="20"/>
          <w:szCs w:val="24"/>
          <w:lang w:eastAsia="en-US"/>
        </w:rPr>
        <w:t>eam@culture.gr</w:t>
      </w:r>
      <w:r>
        <w:rPr>
          <w:rFonts w:ascii="Century Gothic" w:hAnsi="Century Gothic"/>
          <w:sz w:val="20"/>
          <w:szCs w:val="24"/>
          <w:lang w:eastAsia="en-US"/>
        </w:rPr>
        <w:fldChar w:fldCharType="end"/>
      </w:r>
      <w:r>
        <w:rPr>
          <w:rFonts w:ascii="Century Gothic" w:hAnsi="Century Gothic"/>
          <w:sz w:val="20"/>
          <w:szCs w:val="24"/>
          <w:lang w:eastAsia="en-US"/>
        </w:rPr>
        <w:t xml:space="preserve">  </w:t>
      </w:r>
      <w:r>
        <w:rPr>
          <w:rFonts w:ascii="Century Gothic" w:hAnsi="Century Gothic"/>
          <w:b/>
          <w:sz w:val="20"/>
          <w:szCs w:val="24"/>
          <w:lang w:eastAsia="en-US"/>
        </w:rPr>
        <w:t>Ιστότοπος</w:t>
      </w:r>
      <w:r>
        <w:rPr>
          <w:rFonts w:ascii="Century Gothic" w:hAnsi="Century Gothic"/>
          <w:sz w:val="20"/>
          <w:szCs w:val="24"/>
          <w:lang w:eastAsia="en-US"/>
        </w:rPr>
        <w:t xml:space="preserve">: </w:t>
      </w:r>
      <w:r>
        <w:fldChar w:fldCharType="begin"/>
      </w:r>
      <w:r>
        <w:instrText xml:space="preserve"> HYPERLINK "http://www.namuseum.gr" </w:instrText>
      </w:r>
      <w:r>
        <w:fldChar w:fldCharType="separate"/>
      </w:r>
      <w:r>
        <w:rPr>
          <w:rFonts w:ascii="Century Gothic" w:hAnsi="Century Gothic"/>
          <w:sz w:val="20"/>
          <w:szCs w:val="24"/>
          <w:lang w:eastAsia="en-US"/>
        </w:rPr>
        <w:t>www.namuseum.gr</w:t>
      </w:r>
      <w:r>
        <w:rPr>
          <w:rFonts w:ascii="Century Gothic" w:hAnsi="Century Gothic"/>
          <w:sz w:val="20"/>
          <w:szCs w:val="24"/>
          <w:lang w:eastAsia="en-US"/>
        </w:rPr>
        <w:fldChar w:fldCharType="end"/>
      </w:r>
    </w:p>
    <w:p>
      <w:pPr>
        <w:pStyle w:val="4"/>
        <w:jc w:val="both"/>
        <w:rPr>
          <w:rFonts w:ascii="Century Gothic" w:hAnsi="Century Gothic"/>
          <w:sz w:val="20"/>
          <w:szCs w:val="24"/>
          <w:lang w:eastAsia="en-US"/>
        </w:rPr>
      </w:pPr>
    </w:p>
    <w:p>
      <w:pPr>
        <w:pStyle w:val="4"/>
        <w:jc w:val="both"/>
        <w:rPr>
          <w:rFonts w:ascii="Century Gothic" w:hAnsi="Century Gothic"/>
          <w:sz w:val="20"/>
          <w:szCs w:val="24"/>
          <w:lang w:eastAsia="en-US"/>
        </w:rPr>
      </w:pPr>
      <w:r>
        <w:rPr>
          <w:rFonts w:ascii="Century Gothic" w:hAnsi="Century Gothic"/>
          <w:sz w:val="20"/>
          <w:szCs w:val="24"/>
          <w:lang w:eastAsia="en-US"/>
        </w:rPr>
        <w:t xml:space="preserve">Χορηγοί επικοινωνίας:        </w:t>
      </w:r>
      <w:r>
        <w:rPr>
          <w:rFonts w:ascii="Century Gothic" w:hAnsi="Century Gothic"/>
          <w:sz w:val="20"/>
          <w:szCs w:val="24"/>
        </w:rPr>
        <w:drawing>
          <wp:inline distT="0" distB="0" distL="0" distR="0">
            <wp:extent cx="609600" cy="285750"/>
            <wp:effectExtent l="0" t="0" r="0" b="0"/>
            <wp:docPr id="2" name="Εικόνα 6"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6" descr="ΕΡΤ"/>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09600" cy="285750"/>
                    </a:xfrm>
                    <a:prstGeom prst="rect">
                      <a:avLst/>
                    </a:prstGeom>
                    <a:noFill/>
                    <a:ln>
                      <a:noFill/>
                    </a:ln>
                  </pic:spPr>
                </pic:pic>
              </a:graphicData>
            </a:graphic>
          </wp:inline>
        </w:drawing>
      </w:r>
      <w:r>
        <w:rPr>
          <w:rFonts w:ascii="Century Gothic" w:hAnsi="Century Gothic"/>
          <w:sz w:val="20"/>
          <w:szCs w:val="24"/>
          <w:lang w:eastAsia="en-US"/>
        </w:rPr>
        <w:t xml:space="preserve">      </w:t>
      </w:r>
      <w:r>
        <w:rPr>
          <w:rFonts w:ascii="Century Gothic" w:hAnsi="Century Gothic"/>
          <w:sz w:val="20"/>
          <w:szCs w:val="24"/>
        </w:rPr>
        <w:drawing>
          <wp:inline distT="0" distB="0" distL="0" distR="0">
            <wp:extent cx="371475" cy="371475"/>
            <wp:effectExtent l="0" t="0" r="9525" b="9525"/>
            <wp:docPr id="3" name="Εικόνα 5"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5" descr="http://www.typologies.gr/wp-content/uploads/2014/03/%CE%A4%CE%A1%CE%99%CE%A4%CE%9F-%CE%A0%CE%A1%CE%9F%CE%93%CE%A1%CE%91%CE%9C%CE%9C%CE%9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1475" cy="371475"/>
                    </a:xfrm>
                    <a:prstGeom prst="rect">
                      <a:avLst/>
                    </a:prstGeom>
                    <a:noFill/>
                    <a:ln>
                      <a:noFill/>
                    </a:ln>
                  </pic:spPr>
                </pic:pic>
              </a:graphicData>
            </a:graphic>
          </wp:inline>
        </w:drawing>
      </w:r>
    </w:p>
    <w:p>
      <w:pPr>
        <w:spacing w:after="0" w:line="240" w:lineRule="auto"/>
        <w:jc w:val="both"/>
        <w:textAlignment w:val="baseline"/>
        <w:rPr>
          <w:rFonts w:ascii="Century Gothic" w:hAnsi="Century Gothic"/>
          <w:bCs/>
          <w:color w:val="000000"/>
          <w:kern w:val="24"/>
          <w:sz w:val="10"/>
          <w:szCs w:val="24"/>
        </w:rPr>
      </w:pPr>
    </w:p>
    <w:p>
      <w:pPr>
        <w:rPr>
          <w:rFonts w:ascii="Century Gothic" w:hAnsi="Century Gothic"/>
          <w:b/>
          <w:sz w:val="20"/>
        </w:rPr>
      </w:pPr>
    </w:p>
    <w:p>
      <w:pPr>
        <w:rPr>
          <w:rFonts w:ascii="Century Gothic" w:hAnsi="Century Gothic"/>
          <w:b/>
          <w:sz w:val="20"/>
        </w:rPr>
      </w:pPr>
    </w:p>
    <w:p>
      <w:pPr>
        <w:rPr>
          <w:rFonts w:ascii="Century Gothic" w:hAnsi="Century Gothic"/>
          <w:b/>
          <w:sz w:val="20"/>
        </w:rPr>
      </w:pPr>
      <w:r>
        <w:rPr>
          <w:rFonts w:ascii="Century Gothic" w:hAnsi="Century Gothic"/>
          <w:b/>
          <w:sz w:val="20"/>
        </w:rPr>
        <w:t>Λεζάντες φωτογραφιών</w:t>
      </w:r>
    </w:p>
    <w:p>
      <w:pPr>
        <w:rPr>
          <w:rFonts w:ascii="Century Gothic" w:hAnsi="Century Gothic"/>
          <w:sz w:val="20"/>
        </w:rPr>
      </w:pPr>
      <w:r>
        <w:rPr>
          <w:rFonts w:ascii="Century Gothic" w:hAnsi="Century Gothic"/>
          <w:sz w:val="20"/>
        </w:rPr>
        <w:t xml:space="preserve">Εικ. 1. Η Πεπλοφόρος της Πίνδου. Πιθανόν απεικονίζει την Αφροδίτη, που κρατεί περιστέρι, το σύμβολο της θεάς. 460-450 π.Χ. </w:t>
      </w:r>
    </w:p>
    <w:p>
      <w:pPr>
        <w:rPr>
          <w:rFonts w:ascii="Century Gothic" w:hAnsi="Century Gothic"/>
          <w:sz w:val="20"/>
        </w:rPr>
      </w:pPr>
      <w:r>
        <w:rPr>
          <w:rFonts w:ascii="Century Gothic" w:hAnsi="Century Gothic"/>
          <w:sz w:val="20"/>
        </w:rPr>
        <w:t>Εικ. 2. Προτομή γρύπα από τη διακόσμηση του ώμου χάλκινου λέβητα. Από το ιερό της Ολυμπίας. 7</w:t>
      </w:r>
      <w:r>
        <w:rPr>
          <w:rFonts w:ascii="Century Gothic" w:hAnsi="Century Gothic"/>
          <w:sz w:val="20"/>
          <w:vertAlign w:val="superscript"/>
        </w:rPr>
        <w:t>ος</w:t>
      </w:r>
      <w:r>
        <w:rPr>
          <w:rFonts w:ascii="Century Gothic" w:hAnsi="Century Gothic"/>
          <w:sz w:val="20"/>
        </w:rPr>
        <w:t xml:space="preserve"> αι. π.Χ.</w:t>
      </w:r>
    </w:p>
    <w:p>
      <w:pPr>
        <w:rPr>
          <w:rFonts w:ascii="Century Gothic" w:hAnsi="Century Gothic"/>
          <w:sz w:val="20"/>
        </w:rPr>
      </w:pPr>
      <w:r>
        <w:rPr>
          <w:rFonts w:ascii="Century Gothic" w:hAnsi="Century Gothic"/>
          <w:sz w:val="20"/>
        </w:rPr>
        <w:t xml:space="preserve">Εικ. 3. Λεπτομέρεια από αττικό μελανόμορφο αμφορέα, που απεικονίζει τον Ηρακλή να φονεύει τον κένταυρο Νέσσο. Από την Αθήνα. 620-610 π.Χ.  </w:t>
      </w:r>
    </w:p>
    <w:p>
      <w:pPr>
        <w:rPr>
          <w:rFonts w:ascii="Century Gothic" w:hAnsi="Century Gothic"/>
          <w:sz w:val="20"/>
        </w:rPr>
      </w:pPr>
      <w:r>
        <w:rPr>
          <w:rFonts w:ascii="Century Gothic" w:hAnsi="Century Gothic"/>
          <w:sz w:val="20"/>
        </w:rPr>
        <w:t>Εικ. 4. Κύλικα με απεικόνιση κωμαστή που εκτελεί χορευτικές φιγούρες. Από την Κόρινθο. 500-490 π.Χ.</w:t>
      </w:r>
    </w:p>
    <w:p>
      <w:pPr>
        <w:rPr>
          <w:rFonts w:ascii="Century Gothic" w:hAnsi="Century Gothic"/>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等线">
    <w:altName w:val="Segoe Print"/>
    <w:panose1 w:val="00000000000000000000"/>
    <w:charset w:val="00"/>
    <w:family w:val="auto"/>
    <w:pitch w:val="default"/>
    <w:sig w:usb0="00000000" w:usb1="00000000" w:usb2="00000000" w:usb3="00000000" w:csb0="00000000" w:csb1="00000000"/>
  </w:font>
  <w:font w:name="Century Gothic">
    <w:altName w:val="Yu Gothic UI"/>
    <w:panose1 w:val="020B0502020202020204"/>
    <w:charset w:val="A1"/>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Yu Gothic UI">
    <w:panose1 w:val="020B0500000000000000"/>
    <w:charset w:val="80"/>
    <w:family w:val="auto"/>
    <w:pitch w:val="default"/>
    <w:sig w:usb0="E00002FF" w:usb1="2AC7FDFF" w:usb2="00000016" w:usb3="00000000" w:csb0="2002009F" w:csb1="00000000"/>
  </w:font>
  <w:font w:name="Yu Gothic UI">
    <w:panose1 w:val="020B0500000000000000"/>
    <w:charset w:val="A1"/>
    <w:family w:val="swiss"/>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560FF"/>
    <w:multiLevelType w:val="multilevel"/>
    <w:tmpl w:val="491560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89"/>
    <w:rsid w:val="000D65D9"/>
    <w:rsid w:val="001A592E"/>
    <w:rsid w:val="00336FF7"/>
    <w:rsid w:val="003428B5"/>
    <w:rsid w:val="00545499"/>
    <w:rsid w:val="00696227"/>
    <w:rsid w:val="0085702D"/>
    <w:rsid w:val="008A5889"/>
    <w:rsid w:val="009D53E4"/>
    <w:rsid w:val="00A2313B"/>
    <w:rsid w:val="00AE6DB9"/>
    <w:rsid w:val="00B2313A"/>
    <w:rsid w:val="00E35007"/>
    <w:rsid w:val="138B259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cs="Times New Roman" w:asciiTheme="minorHAnsi" w:hAnsiTheme="minorHAnsi" w:eastAsiaTheme="minorEastAsia"/>
      <w:sz w:val="22"/>
      <w:szCs w:val="22"/>
      <w:lang w:val="el-GR" w:eastAsia="el-G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4">
    <w:name w:val="No Spacing"/>
    <w:qFormat/>
    <w:uiPriority w:val="1"/>
    <w:pPr>
      <w:spacing w:after="0" w:line="240" w:lineRule="auto"/>
    </w:pPr>
    <w:rPr>
      <w:rFonts w:cs="Times New Roman" w:asciiTheme="minorHAnsi" w:hAnsiTheme="minorHAnsi" w:eastAsiaTheme="minorEastAsia"/>
      <w:sz w:val="22"/>
      <w:szCs w:val="22"/>
      <w:lang w:val="el-GR" w:eastAsia="el-GR" w:bidi="ar-SA"/>
    </w:r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customXml" Target="../customXml/item1.xml"/><Relationship Id="rId12" Type="http://schemas.openxmlformats.org/officeDocument/2006/relationships/customXml" Target="../customXml/item4.xml"/><Relationship Id="rId2" Type="http://schemas.openxmlformats.org/officeDocument/2006/relationships/settings" Target="settings.xml"/><Relationship Id="rId6" Type="http://schemas.openxmlformats.org/officeDocument/2006/relationships/image" Target="media/image3.png"/><Relationship Id="rId1"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9"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27C7ADA1-5428-4171-9172-43483C194289}"/>
</file>

<file path=customXml/itemProps3.xml><?xml version="1.0" encoding="utf-8"?>
<ds:datastoreItem xmlns:ds="http://schemas.openxmlformats.org/officeDocument/2006/customXml" ds:itemID="{0E340DE5-8057-4734-8735-0BDED2A96D91}"/>
</file>

<file path=customXml/itemProps4.xml><?xml version="1.0" encoding="utf-8"?>
<ds:datastoreItem xmlns:ds="http://schemas.openxmlformats.org/officeDocument/2006/customXml" ds:itemID="{71B0D557-0B0A-4107-8281-B80E5741F886}"/>
</file>

<file path=docProps/app.xml><?xml version="1.0" encoding="utf-8"?>
<Properties xmlns="http://schemas.openxmlformats.org/officeDocument/2006/extended-properties" xmlns:vt="http://schemas.openxmlformats.org/officeDocument/2006/docPropsVTypes">
  <Template>Normal</Template>
  <Pages>2</Pages>
  <Words>505</Words>
  <Characters>2731</Characters>
  <Lines>22</Lines>
  <Paragraphs>6</Paragraphs>
  <TotalTime>254</TotalTime>
  <ScaleCrop>false</ScaleCrop>
  <LinksUpToDate>false</LinksUpToDate>
  <CharactersWithSpaces>3230</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Σχεδιάζοντας στο Μουσείο</dc:title>
  <dc:creator>User</dc:creator>
  <cp:lastModifiedBy>lenovo23</cp:lastModifiedBy>
  <cp:revision>8</cp:revision>
  <cp:lastPrinted>2019-05-03T12:00:00Z</cp:lastPrinted>
  <dcterms:created xsi:type="dcterms:W3CDTF">2019-05-03T08:53:00Z</dcterms:created>
  <dcterms:modified xsi:type="dcterms:W3CDTF">2019-05-06T10:54:16Z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